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41063FB3" w:rsidR="00C20B6B" w:rsidRPr="005276AB" w:rsidRDefault="005276AB" w:rsidP="005276AB">
      <w:pPr>
        <w:jc w:val="center"/>
        <w:rPr>
          <w:b/>
          <w:lang w:val="fr-SN"/>
        </w:rPr>
      </w:pPr>
      <w:r w:rsidRPr="00785EB5">
        <w:rPr>
          <w:b/>
          <w:lang w:val="fr-SN"/>
        </w:rPr>
        <w:t xml:space="preserve">Formulaire de demande de </w:t>
      </w:r>
      <w:r w:rsidR="00A20B89">
        <w:rPr>
          <w:b/>
          <w:lang w:val="fr-SN"/>
        </w:rPr>
        <w:t>quitus d’exploitation</w:t>
      </w:r>
      <w:r w:rsidRPr="00785EB5">
        <w:rPr>
          <w:b/>
          <w:lang w:val="fr-SN"/>
        </w:rPr>
        <w:t xml:space="preserve"> d’un établissement industriel ou de distribution en gros</w:t>
      </w:r>
    </w:p>
    <w:tbl>
      <w:tblPr>
        <w:tblW w:w="1052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5783"/>
      </w:tblGrid>
      <w:tr w:rsidR="00A20B89" w:rsidRPr="00A20B89" w14:paraId="104D3DA5" w14:textId="77777777" w:rsidTr="00D56454">
        <w:trPr>
          <w:trHeight w:val="617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ECE" w14:textId="7A5EFA4F" w:rsidR="00A20B89" w:rsidRPr="00785EB5" w:rsidRDefault="00A20B89" w:rsidP="00D56454">
            <w:pPr>
              <w:rPr>
                <w:lang w:val="fr-BE"/>
              </w:rPr>
            </w:pPr>
            <w:bookmarkStart w:id="0" w:name="_Hlk218074117"/>
            <w:r w:rsidRPr="00785EB5">
              <w:rPr>
                <w:b/>
                <w:bCs/>
                <w:lang w:val="fr-BE"/>
              </w:rPr>
              <w:t>Dénomination complète de la société</w:t>
            </w:r>
            <w:r>
              <w:rPr>
                <w:lang w:val="fr-BE"/>
              </w:rPr>
              <w:t> :</w:t>
            </w:r>
          </w:p>
          <w:p w14:paraId="271B00A9" w14:textId="296EF7A4" w:rsidR="00A20B89" w:rsidRPr="00785EB5" w:rsidRDefault="00A20B89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Forme juridique</w:t>
            </w:r>
            <w:r>
              <w:rPr>
                <w:b/>
                <w:bCs/>
                <w:lang w:val="fr-BE"/>
              </w:rPr>
              <w:t> :</w:t>
            </w:r>
          </w:p>
          <w:p w14:paraId="51F5157B" w14:textId="3DC61A03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Numéro registre de commerce</w:t>
            </w:r>
            <w:r>
              <w:rPr>
                <w:b/>
                <w:bCs/>
                <w:lang w:val="fr-BE"/>
              </w:rPr>
              <w:t> :</w:t>
            </w:r>
          </w:p>
          <w:p w14:paraId="4245F177" w14:textId="77777777" w:rsidR="00A20B89" w:rsidRPr="00785EB5" w:rsidRDefault="00A20B89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Adresse du siège social :</w:t>
            </w:r>
          </w:p>
        </w:tc>
      </w:tr>
      <w:tr w:rsidR="00A20B89" w:rsidRPr="00785EB5" w14:paraId="1EB60C5D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D7E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>Adresse de succursales 1 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0B6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</w:p>
        </w:tc>
      </w:tr>
      <w:tr w:rsidR="00A20B89" w:rsidRPr="00785EB5" w14:paraId="30D2E9A7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1E2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 xml:space="preserve">Adresse de succursales </w:t>
            </w:r>
            <w:r>
              <w:rPr>
                <w:lang w:val="fr-BE"/>
              </w:rPr>
              <w:t>2</w:t>
            </w:r>
            <w:r w:rsidRPr="00785EB5">
              <w:rPr>
                <w:lang w:val="fr-BE"/>
              </w:rPr>
              <w:t> 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A7C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</w:p>
        </w:tc>
      </w:tr>
      <w:tr w:rsidR="00A20B89" w:rsidRPr="00785EB5" w14:paraId="0AF69FC3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702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 xml:space="preserve">Adresse de succursales </w:t>
            </w:r>
            <w:r>
              <w:rPr>
                <w:lang w:val="fr-BE"/>
              </w:rPr>
              <w:t>3</w:t>
            </w:r>
            <w:r w:rsidRPr="00785EB5">
              <w:rPr>
                <w:lang w:val="fr-BE"/>
              </w:rPr>
              <w:t> 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B4F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</w:p>
        </w:tc>
      </w:tr>
      <w:tr w:rsidR="00A20B89" w:rsidRPr="00A20B89" w14:paraId="7E5E6B3F" w14:textId="77777777" w:rsidTr="00D56454">
        <w:trPr>
          <w:trHeight w:val="268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F16" w14:textId="41A60049" w:rsidR="00A20B89" w:rsidRPr="00A20B89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Nom et prénom (s) du pharmacien responsable :</w:t>
            </w:r>
          </w:p>
          <w:p w14:paraId="2FD4AA61" w14:textId="77777777" w:rsidR="00A20B89" w:rsidRPr="00785EB5" w:rsidRDefault="00A20B89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 xml:space="preserve">Adresse </w:t>
            </w:r>
            <w:proofErr w:type="gramStart"/>
            <w:r w:rsidRPr="00785EB5">
              <w:rPr>
                <w:b/>
                <w:lang w:val="fr-BE"/>
              </w:rPr>
              <w:t>mail</w:t>
            </w:r>
            <w:proofErr w:type="gramEnd"/>
            <w:r w:rsidRPr="00785EB5">
              <w:rPr>
                <w:b/>
                <w:lang w:val="fr-BE"/>
              </w:rPr>
              <w:t> :</w:t>
            </w:r>
          </w:p>
          <w:p w14:paraId="0C99053D" w14:textId="77777777" w:rsidR="00A20B89" w:rsidRPr="00785EB5" w:rsidRDefault="00A20B89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Numéro de téléphone portable :</w:t>
            </w:r>
          </w:p>
          <w:p w14:paraId="656AAFE7" w14:textId="77777777" w:rsidR="00A20B89" w:rsidRDefault="00A20B89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Numéro de la Référence de l’acte portant désignation du pharmacien responsable :</w:t>
            </w:r>
          </w:p>
          <w:p w14:paraId="48EB1A58" w14:textId="77777777" w:rsidR="00A20B89" w:rsidRPr="00785EB5" w:rsidRDefault="00A20B89" w:rsidP="00D56454">
            <w:pPr>
              <w:rPr>
                <w:lang w:val="fr-BE"/>
              </w:rPr>
            </w:pPr>
          </w:p>
        </w:tc>
      </w:tr>
      <w:tr w:rsidR="00A20B89" w:rsidRPr="00785EB5" w14:paraId="6A43315C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275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Formes pharmaceutiques concernées par la demande :</w:t>
            </w:r>
          </w:p>
          <w:p w14:paraId="07132BA5" w14:textId="77777777" w:rsidR="00A20B89" w:rsidRPr="00785EB5" w:rsidRDefault="00A20B89" w:rsidP="00D56454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2573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Comprimés</w:t>
            </w:r>
          </w:p>
          <w:p w14:paraId="057E01B5" w14:textId="77777777" w:rsidR="00A20B89" w:rsidRPr="00785EB5" w:rsidRDefault="00A20B89" w:rsidP="00D56454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51646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Injectables</w:t>
            </w:r>
          </w:p>
          <w:p w14:paraId="4E142909" w14:textId="77777777" w:rsidR="00A20B89" w:rsidRPr="00785EB5" w:rsidRDefault="00A20B89" w:rsidP="00D56454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597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Médicaments destinés aux essais cliniques chez l’homme </w:t>
            </w:r>
          </w:p>
          <w:p w14:paraId="76772585" w14:textId="32B67FB1" w:rsidR="00A20B89" w:rsidRPr="00785EB5" w:rsidRDefault="00A20B89" w:rsidP="00D56454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-13056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Autres (à préciser)</w:t>
            </w:r>
            <w:r>
              <w:rPr>
                <w:lang w:val="fr-BE"/>
              </w:rPr>
              <w:t> :</w:t>
            </w:r>
          </w:p>
          <w:p w14:paraId="53E744B2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</w:p>
        </w:tc>
      </w:tr>
      <w:tr w:rsidR="00A20B89" w:rsidRPr="00785EB5" w14:paraId="7489605E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850" w14:textId="77777777" w:rsidR="00A20B89" w:rsidRPr="00785EB5" w:rsidRDefault="00A20B89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Activités concernées par la demande :</w:t>
            </w:r>
          </w:p>
          <w:p w14:paraId="047F4281" w14:textId="77777777" w:rsidR="00A20B89" w:rsidRPr="00785EB5" w:rsidRDefault="00A20B89" w:rsidP="00D56454">
            <w:pPr>
              <w:tabs>
                <w:tab w:val="num" w:pos="1260"/>
              </w:tabs>
              <w:rPr>
                <w:lang w:val="fr-BE"/>
              </w:rPr>
            </w:pPr>
            <w:sdt>
              <w:sdtPr>
                <w:rPr>
                  <w:lang w:val="fr-BE"/>
                </w:rPr>
                <w:id w:val="15918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Fabrication</w:t>
            </w:r>
          </w:p>
          <w:p w14:paraId="2126EF62" w14:textId="77777777" w:rsidR="00A20B89" w:rsidRPr="00785EB5" w:rsidRDefault="00A20B89" w:rsidP="00D56454">
            <w:pPr>
              <w:tabs>
                <w:tab w:val="num" w:pos="1260"/>
              </w:tabs>
              <w:rPr>
                <w:lang w:val="fr-BE"/>
              </w:rPr>
            </w:pPr>
            <w:sdt>
              <w:sdtPr>
                <w:rPr>
                  <w:lang w:val="fr-BE"/>
                </w:rPr>
                <w:id w:val="-14861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Conditionnement secondaire</w:t>
            </w:r>
          </w:p>
          <w:p w14:paraId="6DBA55FF" w14:textId="77777777" w:rsidR="00A20B89" w:rsidRPr="00785EB5" w:rsidRDefault="00A20B89" w:rsidP="00D56454">
            <w:pPr>
              <w:rPr>
                <w:lang w:val="fr-BE"/>
              </w:rPr>
            </w:pPr>
            <w:sdt>
              <w:sdtPr>
                <w:rPr>
                  <w:lang w:val="fr-BE"/>
                </w:rPr>
                <w:id w:val="4093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Distribution en gros</w:t>
            </w:r>
          </w:p>
          <w:p w14:paraId="350DFC00" w14:textId="6EF32976" w:rsidR="00A20B89" w:rsidRPr="00785EB5" w:rsidRDefault="00A20B89" w:rsidP="00D56454">
            <w:pPr>
              <w:rPr>
                <w:b/>
                <w:lang w:val="fr-BE"/>
              </w:rPr>
            </w:pPr>
            <w:sdt>
              <w:sdtPr>
                <w:rPr>
                  <w:lang w:val="fr-BE"/>
                </w:rPr>
                <w:id w:val="3715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lang w:val="fr-BE"/>
                  </w:rPr>
                  <w:t>☐</w:t>
                </w:r>
              </w:sdtContent>
            </w:sdt>
            <w:r w:rsidRPr="00785EB5">
              <w:rPr>
                <w:lang w:val="fr-BE"/>
              </w:rPr>
              <w:t xml:space="preserve"> Autres (à préciser)</w:t>
            </w:r>
            <w:r>
              <w:rPr>
                <w:lang w:val="fr-BE"/>
              </w:rPr>
              <w:t xml:space="preserve"> : </w:t>
            </w:r>
          </w:p>
        </w:tc>
      </w:tr>
      <w:tr w:rsidR="00A20B89" w:rsidRPr="00785EB5" w14:paraId="023A0BBE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438" w14:textId="77777777" w:rsidR="00A20B89" w:rsidRPr="00785EB5" w:rsidRDefault="00A20B89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Fait à : </w:t>
            </w:r>
          </w:p>
        </w:tc>
      </w:tr>
      <w:tr w:rsidR="00A20B89" w:rsidRPr="00785EB5" w14:paraId="6542F42E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1DF" w14:textId="77777777" w:rsidR="00A20B89" w:rsidRPr="00785EB5" w:rsidRDefault="00A20B89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Date : </w:t>
            </w:r>
          </w:p>
        </w:tc>
      </w:tr>
      <w:tr w:rsidR="00A20B89" w:rsidRPr="00785EB5" w14:paraId="5DD7D29E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63B" w14:textId="77777777" w:rsidR="00A20B89" w:rsidRDefault="00A20B89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Signature</w:t>
            </w:r>
            <w:r>
              <w:rPr>
                <w:b/>
                <w:lang w:val="fr-BE"/>
              </w:rPr>
              <w:t xml:space="preserve"> </w:t>
            </w:r>
            <w:r w:rsidRPr="00785EB5">
              <w:rPr>
                <w:b/>
                <w:lang w:val="nl-BE"/>
              </w:rPr>
              <w:t xml:space="preserve">du Pharmacien </w:t>
            </w:r>
            <w:r>
              <w:rPr>
                <w:b/>
                <w:lang w:val="nl-BE"/>
              </w:rPr>
              <w:t>R</w:t>
            </w:r>
            <w:r w:rsidRPr="00785EB5">
              <w:rPr>
                <w:b/>
                <w:lang w:val="nl-BE"/>
              </w:rPr>
              <w:t>esponsable</w:t>
            </w:r>
            <w:r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fr-BE"/>
              </w:rPr>
              <w:t>:</w:t>
            </w:r>
            <w:r>
              <w:rPr>
                <w:b/>
                <w:lang w:val="fr-BE"/>
              </w:rPr>
              <w:t xml:space="preserve"> </w:t>
            </w:r>
          </w:p>
          <w:p w14:paraId="549E7413" w14:textId="77777777" w:rsidR="00A20B89" w:rsidRPr="00785EB5" w:rsidRDefault="00A20B89" w:rsidP="00D56454">
            <w:pPr>
              <w:rPr>
                <w:b/>
                <w:lang w:val="fr-BE"/>
              </w:rPr>
            </w:pPr>
          </w:p>
        </w:tc>
      </w:tr>
      <w:tr w:rsidR="00A20B89" w:rsidRPr="007D4528" w14:paraId="7C5DA228" w14:textId="77777777" w:rsidTr="00D56454">
        <w:trPr>
          <w:trHeight w:val="542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FCF" w14:textId="77777777" w:rsidR="00A20B89" w:rsidRDefault="00A20B89" w:rsidP="00D56454">
            <w:pPr>
              <w:rPr>
                <w:b/>
                <w:lang w:val="nl-BE"/>
              </w:rPr>
            </w:pPr>
            <w:r w:rsidRPr="00785EB5">
              <w:rPr>
                <w:b/>
                <w:lang w:val="nl-BE"/>
              </w:rPr>
              <w:t>Cachet de l’établissement</w:t>
            </w:r>
            <w:r>
              <w:rPr>
                <w:b/>
                <w:lang w:val="nl-BE"/>
              </w:rPr>
              <w:t xml:space="preserve">: </w:t>
            </w:r>
          </w:p>
          <w:p w14:paraId="20AA9B6D" w14:textId="77777777" w:rsidR="00A20B89" w:rsidRDefault="00A20B89" w:rsidP="00D56454">
            <w:pPr>
              <w:rPr>
                <w:b/>
                <w:lang w:val="nl-BE"/>
              </w:rPr>
            </w:pPr>
          </w:p>
          <w:p w14:paraId="1A77AE12" w14:textId="77777777" w:rsidR="00A20B89" w:rsidRPr="007D4528" w:rsidRDefault="00A20B89" w:rsidP="00D56454">
            <w:pPr>
              <w:rPr>
                <w:b/>
                <w:lang w:val="nl-BE"/>
              </w:rPr>
            </w:pPr>
          </w:p>
        </w:tc>
      </w:tr>
      <w:bookmarkEnd w:id="0"/>
    </w:tbl>
    <w:p w14:paraId="661F7B52" w14:textId="77777777" w:rsidR="00CC1CFF" w:rsidRPr="00831152" w:rsidRDefault="00CC1CFF" w:rsidP="005276AB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A20B89">
      <w:headerReference w:type="default" r:id="rId8"/>
      <w:footerReference w:type="default" r:id="rId9"/>
      <w:pgSz w:w="12240" w:h="15840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D5C6" w14:textId="77777777" w:rsidR="0002119A" w:rsidRDefault="0002119A" w:rsidP="00C1127C">
      <w:pPr>
        <w:spacing w:after="0" w:line="240" w:lineRule="auto"/>
      </w:pPr>
      <w:r>
        <w:separator/>
      </w:r>
    </w:p>
  </w:endnote>
  <w:endnote w:type="continuationSeparator" w:id="0">
    <w:p w14:paraId="2A278C35" w14:textId="77777777" w:rsidR="0002119A" w:rsidRDefault="0002119A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2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2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EBE7" w14:textId="77777777" w:rsidR="0002119A" w:rsidRDefault="0002119A" w:rsidP="00C1127C">
      <w:pPr>
        <w:spacing w:after="0" w:line="240" w:lineRule="auto"/>
      </w:pPr>
      <w:r>
        <w:separator/>
      </w:r>
    </w:p>
  </w:footnote>
  <w:footnote w:type="continuationSeparator" w:id="0">
    <w:p w14:paraId="5C64D3FA" w14:textId="77777777" w:rsidR="0002119A" w:rsidRDefault="0002119A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A20B89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  <w:bookmarkStart w:id="1" w:name="_Hlk215577428"/>
          <w:r w:rsidRPr="00A20B89"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A20B89" w:rsidRDefault="00733059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A20B89" w:rsidRDefault="00733059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R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éf 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-LD</w:t>
          </w: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000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</w:t>
          </w:r>
        </w:p>
        <w:p w14:paraId="7E239958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  <w:t>Version : 1</w:t>
          </w:r>
        </w:p>
        <w:p w14:paraId="36BEC94B" w14:textId="155E56F0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Date d’application 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14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08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.25</w:t>
          </w:r>
        </w:p>
        <w:p w14:paraId="503D13B1" w14:textId="68C5B946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Page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>PAGE  \* Arabic  \* MERGEFORMAT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1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 sur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 xml:space="preserve"> SECTIONPAGES   \* MERGEFORMAT 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="00A20B89">
            <w:rPr>
              <w:rFonts w:ascii="Arial" w:eastAsia="Calibri" w:hAnsi="Arial" w:cs="Arial"/>
              <w:b/>
              <w:bCs/>
              <w:noProof/>
              <w:kern w:val="0"/>
              <w:sz w:val="20"/>
              <w:szCs w:val="20"/>
              <w:lang w:val="fr-FR"/>
              <w14:ligatures w14:val="none"/>
            </w:rPr>
            <w:t>2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</w:p>
      </w:tc>
    </w:tr>
    <w:tr w:rsidR="00C1127C" w:rsidRPr="00A20B89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19902E7E" w:rsidR="00C1127C" w:rsidRPr="00A20B89" w:rsidRDefault="00BA66E4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-</w:t>
          </w:r>
          <w:r w:rsidR="00A90403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FO-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000</w:t>
          </w:r>
          <w:r w:rsidR="00A20B89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3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u w:val="single"/>
              <w:lang w:val="fr-CA"/>
              <w14:ligatures w14:val="none"/>
            </w:rPr>
          </w:pPr>
        </w:p>
      </w:tc>
    </w:tr>
    <w:tr w:rsidR="00C1127C" w:rsidRPr="00A20B89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59AC487D" w:rsidR="00C1127C" w:rsidRPr="00A20B89" w:rsidRDefault="005276AB" w:rsidP="00A20B89">
          <w:pPr>
            <w:spacing w:line="276" w:lineRule="auto"/>
            <w:jc w:val="center"/>
            <w:rPr>
              <w:b/>
              <w:sz w:val="20"/>
              <w:szCs w:val="20"/>
              <w:lang w:val="fr-SN"/>
            </w:rPr>
          </w:pPr>
          <w:r w:rsidRPr="00A20B89">
            <w:rPr>
              <w:b/>
              <w:sz w:val="20"/>
              <w:szCs w:val="20"/>
              <w:lang w:val="fr-SN"/>
            </w:rPr>
            <w:t xml:space="preserve">Formulaire de </w:t>
          </w:r>
          <w:r w:rsidR="00A20B89" w:rsidRPr="00A20B89">
            <w:rPr>
              <w:b/>
              <w:sz w:val="20"/>
              <w:szCs w:val="20"/>
              <w:lang w:val="fr-SN"/>
            </w:rPr>
            <w:t xml:space="preserve">demande de </w:t>
          </w:r>
          <w:r w:rsidR="00A20B89" w:rsidRPr="00A20B89">
            <w:rPr>
              <w:b/>
              <w:sz w:val="20"/>
              <w:szCs w:val="20"/>
              <w:lang w:val="fr-SN"/>
            </w:rPr>
            <w:t xml:space="preserve">quitus d’exploitation </w:t>
          </w:r>
          <w:r w:rsidRPr="00A20B89">
            <w:rPr>
              <w:b/>
              <w:sz w:val="20"/>
              <w:szCs w:val="20"/>
              <w:lang w:val="fr-SN"/>
            </w:rPr>
            <w:t>d’un établissement industriel ou de distribution en gros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A20B89" w:rsidRDefault="00C1127C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0"/>
              <w:szCs w:val="20"/>
              <w:lang w:val="fr-FR"/>
            </w:rPr>
          </w:pPr>
        </w:p>
      </w:tc>
    </w:tr>
    <w:bookmarkEnd w:id="1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2119A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5276AB"/>
    <w:rsid w:val="00617869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0B89"/>
    <w:rsid w:val="00A2612C"/>
    <w:rsid w:val="00A609CC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7</cp:revision>
  <dcterms:created xsi:type="dcterms:W3CDTF">2025-12-22T17:59:00Z</dcterms:created>
  <dcterms:modified xsi:type="dcterms:W3CDTF">2026-01-13T11:44:00Z</dcterms:modified>
</cp:coreProperties>
</file>